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3C" w:rsidRDefault="00F9591B">
      <w:pPr>
        <w:rPr>
          <w:rFonts w:ascii="Arial" w:hAnsi="Arial" w:cs="Arial"/>
          <w:b/>
          <w:sz w:val="24"/>
          <w:szCs w:val="24"/>
        </w:rPr>
      </w:pPr>
      <w:r w:rsidRPr="00F9591B">
        <w:rPr>
          <w:rFonts w:ascii="Arial" w:hAnsi="Arial" w:cs="Arial"/>
          <w:b/>
          <w:sz w:val="24"/>
          <w:szCs w:val="24"/>
        </w:rPr>
        <w:t>CCC-OCA &amp; CCRF Webinar Series April 2011</w:t>
      </w:r>
    </w:p>
    <w:p w:rsidR="00F9591B" w:rsidRDefault="00F9591B">
      <w:pPr>
        <w:rPr>
          <w:rFonts w:ascii="Arial" w:hAnsi="Arial" w:cs="Arial"/>
          <w:b/>
          <w:i/>
          <w:sz w:val="24"/>
          <w:szCs w:val="24"/>
        </w:rPr>
      </w:pPr>
      <w:r w:rsidRPr="00F9591B">
        <w:rPr>
          <w:rFonts w:ascii="Arial" w:hAnsi="Arial" w:cs="Arial"/>
          <w:b/>
          <w:i/>
          <w:sz w:val="24"/>
          <w:szCs w:val="24"/>
        </w:rPr>
        <w:t>Cochrane and Evidence for Practice</w:t>
      </w:r>
    </w:p>
    <w:p w:rsidR="00F9591B" w:rsidRPr="00B07ECD" w:rsidRDefault="00F9591B">
      <w:pPr>
        <w:rPr>
          <w:rFonts w:ascii="Arial" w:hAnsi="Arial" w:cs="Arial"/>
          <w:b/>
          <w:sz w:val="24"/>
          <w:szCs w:val="24"/>
          <w:u w:val="single"/>
        </w:rPr>
      </w:pPr>
      <w:r w:rsidRPr="00B07ECD">
        <w:rPr>
          <w:rFonts w:ascii="Arial" w:hAnsi="Arial" w:cs="Arial"/>
          <w:b/>
          <w:sz w:val="24"/>
          <w:szCs w:val="24"/>
          <w:u w:val="single"/>
        </w:rPr>
        <w:t>Module 1:</w:t>
      </w:r>
      <w:r w:rsidRPr="00681518">
        <w:rPr>
          <w:rFonts w:ascii="Arial" w:hAnsi="Arial" w:cs="Arial"/>
          <w:sz w:val="24"/>
          <w:szCs w:val="24"/>
        </w:rPr>
        <w:t xml:space="preserve"> </w:t>
      </w:r>
      <w:r w:rsidR="00681518" w:rsidRPr="00681518">
        <w:rPr>
          <w:rFonts w:ascii="Arial" w:hAnsi="Arial" w:cs="Arial"/>
          <w:sz w:val="24"/>
          <w:szCs w:val="24"/>
        </w:rPr>
        <w:t>(</w:t>
      </w:r>
      <w:r w:rsidR="00B07ECD" w:rsidRPr="00681518">
        <w:rPr>
          <w:rFonts w:ascii="Arial" w:hAnsi="Arial" w:cs="Arial"/>
          <w:sz w:val="24"/>
          <w:szCs w:val="24"/>
        </w:rPr>
        <w:t>5 April, 2001</w:t>
      </w:r>
      <w:r w:rsidR="00681518" w:rsidRPr="00681518">
        <w:rPr>
          <w:rFonts w:ascii="Arial" w:hAnsi="Arial" w:cs="Arial"/>
          <w:sz w:val="24"/>
          <w:szCs w:val="24"/>
        </w:rPr>
        <w:t>)</w:t>
      </w:r>
    </w:p>
    <w:p w:rsidR="00F9591B" w:rsidRPr="00B07ECD" w:rsidRDefault="00F9591B">
      <w:pPr>
        <w:rPr>
          <w:rFonts w:ascii="Arial" w:hAnsi="Arial" w:cs="Arial"/>
          <w:b/>
          <w:sz w:val="24"/>
          <w:szCs w:val="24"/>
          <w:u w:val="single"/>
        </w:rPr>
      </w:pPr>
      <w:r w:rsidRPr="00B07ECD">
        <w:rPr>
          <w:rFonts w:ascii="Arial" w:hAnsi="Arial" w:cs="Arial"/>
          <w:b/>
          <w:sz w:val="24"/>
          <w:szCs w:val="24"/>
          <w:u w:val="single"/>
        </w:rPr>
        <w:t>Everything that you ever wanted to know about Cochrane and its use in clinical practice</w:t>
      </w:r>
    </w:p>
    <w:p w:rsidR="00F9591B" w:rsidRDefault="00F9591B">
      <w:pPr>
        <w:rPr>
          <w:rFonts w:ascii="Arial" w:hAnsi="Arial" w:cs="Arial"/>
          <w:sz w:val="24"/>
          <w:szCs w:val="24"/>
        </w:rPr>
      </w:pPr>
    </w:p>
    <w:p w:rsidR="00B07ECD" w:rsidRPr="00F9591B" w:rsidRDefault="00B07ECD" w:rsidP="00B07ECD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F9591B">
        <w:rPr>
          <w:rFonts w:ascii="Arial" w:hAnsi="Arial" w:cs="Arial"/>
        </w:rPr>
        <w:t>. What are the three components that make up evidence-based practice?</w:t>
      </w:r>
    </w:p>
    <w:p w:rsidR="00B07ECD" w:rsidRDefault="00B07ECD" w:rsidP="00B07ECD">
      <w:pPr>
        <w:pStyle w:val="ListParagraph"/>
        <w:numPr>
          <w:ilvl w:val="0"/>
          <w:numId w:val="1"/>
        </w:numPr>
      </w:pPr>
      <w:r>
        <w:t>evidence, decision, healthcare</w:t>
      </w:r>
    </w:p>
    <w:p w:rsidR="00B07ECD" w:rsidRDefault="00B07ECD" w:rsidP="00B07ECD">
      <w:pPr>
        <w:pStyle w:val="ListParagraph"/>
        <w:numPr>
          <w:ilvl w:val="0"/>
          <w:numId w:val="1"/>
        </w:numPr>
      </w:pPr>
      <w:r>
        <w:t>evidence, professional expertise, client values</w:t>
      </w:r>
    </w:p>
    <w:p w:rsidR="00B07ECD" w:rsidRDefault="00B07ECD" w:rsidP="00B07ECD">
      <w:pPr>
        <w:pStyle w:val="ListParagraph"/>
        <w:numPr>
          <w:ilvl w:val="0"/>
          <w:numId w:val="1"/>
        </w:numPr>
      </w:pPr>
      <w:r>
        <w:t>evidence, trials, systematic reviews</w:t>
      </w:r>
    </w:p>
    <w:p w:rsidR="00B07ECD" w:rsidRDefault="00B07ECD" w:rsidP="00B07ECD">
      <w:pPr>
        <w:pStyle w:val="ListParagraph"/>
        <w:numPr>
          <w:ilvl w:val="0"/>
          <w:numId w:val="1"/>
        </w:numPr>
      </w:pPr>
      <w:r>
        <w:t>none of the above</w:t>
      </w:r>
    </w:p>
    <w:p w:rsidR="00B07ECD" w:rsidRDefault="00B07ECD" w:rsidP="00B07ECD">
      <w:pPr>
        <w:rPr>
          <w:i/>
        </w:rPr>
      </w:pPr>
    </w:p>
    <w:p w:rsidR="00F348FE" w:rsidRPr="00F348FE" w:rsidRDefault="00F348FE" w:rsidP="00F348FE">
      <w:pPr>
        <w:rPr>
          <w:rFonts w:ascii="Arial" w:hAnsi="Arial" w:cs="Arial"/>
        </w:rPr>
      </w:pPr>
      <w:r w:rsidRPr="00F348FE">
        <w:rPr>
          <w:rFonts w:ascii="Arial" w:hAnsi="Arial" w:cs="Arial"/>
        </w:rPr>
        <w:t>2. What is the purpose of evidence informed decision making and evidence based practice?</w:t>
      </w:r>
    </w:p>
    <w:p w:rsidR="00F348FE" w:rsidRDefault="00F348FE" w:rsidP="00F348FE">
      <w:pPr>
        <w:pStyle w:val="ListParagraph"/>
        <w:numPr>
          <w:ilvl w:val="0"/>
          <w:numId w:val="11"/>
        </w:numPr>
        <w:rPr>
          <w:rFonts w:cs="Arial"/>
        </w:rPr>
      </w:pPr>
      <w:r w:rsidRPr="00F348FE">
        <w:rPr>
          <w:rFonts w:cs="Arial"/>
        </w:rPr>
        <w:t>A way to cut costs for the health system</w:t>
      </w:r>
    </w:p>
    <w:p w:rsidR="00F348FE" w:rsidRPr="00F348FE" w:rsidRDefault="00F348FE" w:rsidP="00F348FE">
      <w:pPr>
        <w:pStyle w:val="ListParagraph"/>
        <w:numPr>
          <w:ilvl w:val="0"/>
          <w:numId w:val="11"/>
        </w:numPr>
        <w:rPr>
          <w:rFonts w:cs="Arial"/>
        </w:rPr>
      </w:pPr>
      <w:r w:rsidRPr="00F348FE">
        <w:rPr>
          <w:rFonts w:cs="Arial"/>
          <w:szCs w:val="22"/>
        </w:rPr>
        <w:t>A standardized approach to good practice</w:t>
      </w:r>
    </w:p>
    <w:p w:rsidR="00F348FE" w:rsidRPr="00F348FE" w:rsidRDefault="00F348FE" w:rsidP="00F348FE">
      <w:pPr>
        <w:pStyle w:val="ListParagraph"/>
        <w:numPr>
          <w:ilvl w:val="0"/>
          <w:numId w:val="11"/>
        </w:numPr>
        <w:rPr>
          <w:rFonts w:cs="Arial"/>
        </w:rPr>
      </w:pPr>
      <w:r w:rsidRPr="00F348FE">
        <w:rPr>
          <w:rFonts w:cs="Arial"/>
          <w:szCs w:val="22"/>
        </w:rPr>
        <w:t>An approach to understand what we know and what we don’t know about an intervention</w:t>
      </w:r>
    </w:p>
    <w:p w:rsidR="00F348FE" w:rsidRPr="00F348FE" w:rsidRDefault="00F348FE" w:rsidP="00F348FE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  <w:szCs w:val="22"/>
        </w:rPr>
        <w:t>None of the above</w:t>
      </w:r>
    </w:p>
    <w:p w:rsidR="00B07ECD" w:rsidRPr="00F348FE" w:rsidRDefault="00B07ECD" w:rsidP="00F348FE">
      <w:pPr>
        <w:rPr>
          <w:i/>
        </w:rPr>
      </w:pPr>
    </w:p>
    <w:p w:rsidR="00B07ECD" w:rsidRPr="00003BEB" w:rsidRDefault="00B07ECD" w:rsidP="00B07EC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003BE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Why is understanding research important</w:t>
      </w:r>
      <w:r w:rsidRPr="00003BEB">
        <w:rPr>
          <w:rFonts w:ascii="Arial" w:hAnsi="Arial" w:cs="Arial"/>
        </w:rPr>
        <w:t>?</w:t>
      </w:r>
    </w:p>
    <w:p w:rsidR="00B07ECD" w:rsidRDefault="00B07ECD" w:rsidP="00B07ECD">
      <w:pPr>
        <w:pStyle w:val="ListParagraph"/>
        <w:numPr>
          <w:ilvl w:val="0"/>
          <w:numId w:val="5"/>
        </w:numPr>
      </w:pPr>
      <w:r>
        <w:t>research evidence informs health care decisions and clinical practice</w:t>
      </w:r>
    </w:p>
    <w:p w:rsidR="00B07ECD" w:rsidRDefault="00B07ECD" w:rsidP="00B07ECD">
      <w:pPr>
        <w:pStyle w:val="ListParagraph"/>
        <w:numPr>
          <w:ilvl w:val="0"/>
          <w:numId w:val="5"/>
        </w:numPr>
      </w:pPr>
      <w:r>
        <w:t>research informs benefits and harms for clinical practice</w:t>
      </w:r>
    </w:p>
    <w:p w:rsidR="00B07ECD" w:rsidRDefault="00B07ECD" w:rsidP="00B07ECD">
      <w:pPr>
        <w:pStyle w:val="ListParagraph"/>
        <w:numPr>
          <w:ilvl w:val="0"/>
          <w:numId w:val="5"/>
        </w:numPr>
      </w:pPr>
      <w:r>
        <w:t xml:space="preserve">research may vary in quality and rigor </w:t>
      </w:r>
    </w:p>
    <w:p w:rsidR="00B07ECD" w:rsidRDefault="00B07ECD" w:rsidP="00B07ECD">
      <w:pPr>
        <w:pStyle w:val="ListParagraph"/>
        <w:numPr>
          <w:ilvl w:val="0"/>
          <w:numId w:val="5"/>
        </w:numPr>
      </w:pPr>
      <w:r>
        <w:t>all of the above</w:t>
      </w:r>
    </w:p>
    <w:p w:rsidR="00F348FE" w:rsidRPr="00F348FE" w:rsidRDefault="00F348FE" w:rsidP="00F348FE">
      <w:pPr>
        <w:rPr>
          <w:rFonts w:cs="Arial"/>
        </w:rPr>
      </w:pPr>
    </w:p>
    <w:p w:rsidR="00F9591B" w:rsidRPr="00F9591B" w:rsidRDefault="00F348FE" w:rsidP="00F9591B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9591B" w:rsidRPr="00F9591B">
        <w:rPr>
          <w:rFonts w:ascii="Arial" w:hAnsi="Arial" w:cs="Arial"/>
        </w:rPr>
        <w:t xml:space="preserve">. You are looking for information on the effect </w:t>
      </w:r>
      <w:r w:rsidR="00F9591B">
        <w:rPr>
          <w:rFonts w:ascii="Arial" w:hAnsi="Arial" w:cs="Arial"/>
        </w:rPr>
        <w:t>of a treatment</w:t>
      </w:r>
      <w:r w:rsidR="00F9591B" w:rsidRPr="00F9591B">
        <w:rPr>
          <w:rFonts w:ascii="Arial" w:hAnsi="Arial" w:cs="Arial"/>
        </w:rPr>
        <w:t>. Which source would you read first?</w:t>
      </w:r>
    </w:p>
    <w:p w:rsidR="00F9591B" w:rsidRDefault="00F9591B" w:rsidP="00F9591B">
      <w:pPr>
        <w:pStyle w:val="ListParagraph"/>
        <w:numPr>
          <w:ilvl w:val="0"/>
          <w:numId w:val="2"/>
        </w:numPr>
      </w:pPr>
      <w:r>
        <w:t>single large clinical trial</w:t>
      </w:r>
    </w:p>
    <w:p w:rsidR="00F9591B" w:rsidRDefault="00F9591B" w:rsidP="00F9591B">
      <w:pPr>
        <w:pStyle w:val="ListParagraph"/>
        <w:numPr>
          <w:ilvl w:val="0"/>
          <w:numId w:val="2"/>
        </w:numPr>
      </w:pPr>
      <w:r>
        <w:t>a systematic review</w:t>
      </w:r>
    </w:p>
    <w:p w:rsidR="00F9591B" w:rsidRDefault="00F9591B" w:rsidP="00F9591B">
      <w:pPr>
        <w:pStyle w:val="ListParagraph"/>
        <w:numPr>
          <w:ilvl w:val="0"/>
          <w:numId w:val="2"/>
        </w:numPr>
      </w:pPr>
      <w:r>
        <w:t>series of case studies</w:t>
      </w:r>
    </w:p>
    <w:p w:rsidR="00F9591B" w:rsidRDefault="00F9591B" w:rsidP="00F9591B">
      <w:pPr>
        <w:pStyle w:val="ListParagraph"/>
        <w:numPr>
          <w:ilvl w:val="0"/>
          <w:numId w:val="2"/>
        </w:numPr>
      </w:pPr>
      <w:r>
        <w:t>many small trials</w:t>
      </w:r>
    </w:p>
    <w:p w:rsidR="00B07ECD" w:rsidRPr="007729DF" w:rsidRDefault="00B07ECD" w:rsidP="00F9591B">
      <w:pPr>
        <w:rPr>
          <w:i/>
        </w:rPr>
      </w:pPr>
    </w:p>
    <w:p w:rsidR="00003BEB" w:rsidRPr="00003BEB" w:rsidRDefault="00F348FE" w:rsidP="00003BE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03BEB" w:rsidRPr="00003BEB">
        <w:rPr>
          <w:rFonts w:ascii="Arial" w:hAnsi="Arial" w:cs="Arial"/>
        </w:rPr>
        <w:t>. What are Systematic Reviews?</w:t>
      </w:r>
    </w:p>
    <w:p w:rsidR="00003BEB" w:rsidRDefault="00003BEB" w:rsidP="00003BEB">
      <w:pPr>
        <w:pStyle w:val="ListParagraph"/>
        <w:numPr>
          <w:ilvl w:val="0"/>
          <w:numId w:val="4"/>
        </w:numPr>
      </w:pPr>
      <w:r>
        <w:t>randomized controlled trials</w:t>
      </w:r>
    </w:p>
    <w:p w:rsidR="00003BEB" w:rsidRDefault="00003BEB" w:rsidP="00003BEB">
      <w:pPr>
        <w:pStyle w:val="ListParagraph"/>
        <w:numPr>
          <w:ilvl w:val="0"/>
          <w:numId w:val="4"/>
        </w:numPr>
      </w:pPr>
      <w:r>
        <w:t>critical appraisal and syntheses of research studies</w:t>
      </w:r>
    </w:p>
    <w:p w:rsidR="00003BEB" w:rsidRDefault="00003BEB" w:rsidP="00003BEB">
      <w:pPr>
        <w:pStyle w:val="ListParagraph"/>
        <w:numPr>
          <w:ilvl w:val="0"/>
          <w:numId w:val="4"/>
        </w:numPr>
      </w:pPr>
      <w:r>
        <w:t>case control studies</w:t>
      </w:r>
    </w:p>
    <w:p w:rsidR="00003BEB" w:rsidRDefault="00003BEB" w:rsidP="00003BEB">
      <w:pPr>
        <w:pStyle w:val="ListParagraph"/>
        <w:numPr>
          <w:ilvl w:val="0"/>
          <w:numId w:val="4"/>
        </w:numPr>
      </w:pPr>
      <w:r>
        <w:t>protocols</w:t>
      </w:r>
    </w:p>
    <w:p w:rsidR="00B07ECD" w:rsidRDefault="00B07ECD" w:rsidP="00003BEB">
      <w:pPr>
        <w:rPr>
          <w:i/>
        </w:rPr>
      </w:pPr>
    </w:p>
    <w:p w:rsidR="00A32C90" w:rsidRDefault="00A32C90" w:rsidP="00003BEB">
      <w:pPr>
        <w:rPr>
          <w:i/>
        </w:rPr>
      </w:pPr>
    </w:p>
    <w:p w:rsidR="00003BEB" w:rsidRPr="00003BEB" w:rsidRDefault="00F348FE" w:rsidP="00003BE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="00003BEB" w:rsidRPr="00003BEB">
        <w:rPr>
          <w:rFonts w:ascii="Arial" w:hAnsi="Arial" w:cs="Arial"/>
        </w:rPr>
        <w:t xml:space="preserve">. </w:t>
      </w:r>
      <w:r w:rsidR="00A35E5F">
        <w:rPr>
          <w:rFonts w:ascii="Arial" w:hAnsi="Arial" w:cs="Arial"/>
        </w:rPr>
        <w:t xml:space="preserve">What are the advantages of using </w:t>
      </w:r>
      <w:r w:rsidR="00003BEB" w:rsidRPr="00003BEB">
        <w:rPr>
          <w:rFonts w:ascii="Arial" w:hAnsi="Arial" w:cs="Arial"/>
        </w:rPr>
        <w:t>Systematic Reviews</w:t>
      </w:r>
      <w:r w:rsidR="00A35E5F">
        <w:rPr>
          <w:rFonts w:ascii="Arial" w:hAnsi="Arial" w:cs="Arial"/>
        </w:rPr>
        <w:t xml:space="preserve">? </w:t>
      </w:r>
    </w:p>
    <w:p w:rsidR="00003BEB" w:rsidRDefault="00A35E5F" w:rsidP="00A35E5F">
      <w:pPr>
        <w:pStyle w:val="ListParagraph"/>
        <w:numPr>
          <w:ilvl w:val="0"/>
          <w:numId w:val="6"/>
        </w:numPr>
      </w:pPr>
      <w:r>
        <w:t xml:space="preserve">Summarizes </w:t>
      </w:r>
      <w:r w:rsidR="00A40832">
        <w:t>evidence form a broad range of research methods</w:t>
      </w:r>
    </w:p>
    <w:p w:rsidR="00003BEB" w:rsidRDefault="00A35E5F" w:rsidP="00A35E5F">
      <w:pPr>
        <w:pStyle w:val="ListParagraph"/>
        <w:numPr>
          <w:ilvl w:val="0"/>
          <w:numId w:val="6"/>
        </w:numPr>
      </w:pPr>
      <w:r>
        <w:t>Saves the time required to read individual studies</w:t>
      </w:r>
    </w:p>
    <w:p w:rsidR="00003BEB" w:rsidRDefault="00A35E5F" w:rsidP="00A35E5F">
      <w:pPr>
        <w:pStyle w:val="ListParagraph"/>
        <w:numPr>
          <w:ilvl w:val="0"/>
          <w:numId w:val="6"/>
        </w:numPr>
      </w:pPr>
      <w:r>
        <w:t>The results are more reliable than individual studies</w:t>
      </w:r>
    </w:p>
    <w:p w:rsidR="00003BEB" w:rsidRDefault="00B15CB8" w:rsidP="00A35E5F">
      <w:pPr>
        <w:pStyle w:val="ListParagraph"/>
        <w:numPr>
          <w:ilvl w:val="0"/>
          <w:numId w:val="6"/>
        </w:numPr>
      </w:pPr>
      <w:r>
        <w:t>All of the above</w:t>
      </w:r>
    </w:p>
    <w:p w:rsidR="00B07ECD" w:rsidRDefault="00B07ECD" w:rsidP="00003BEB">
      <w:pPr>
        <w:rPr>
          <w:i/>
        </w:rPr>
      </w:pPr>
    </w:p>
    <w:p w:rsidR="00B07ECD" w:rsidRPr="00003BEB" w:rsidRDefault="00B07ECD" w:rsidP="00B07EC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003BE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What is the main product of the Cochrane Collaboration?    </w:t>
      </w:r>
    </w:p>
    <w:p w:rsidR="00B07ECD" w:rsidRDefault="00B07ECD" w:rsidP="00B07ECD">
      <w:pPr>
        <w:pStyle w:val="ListParagraph"/>
        <w:numPr>
          <w:ilvl w:val="0"/>
          <w:numId w:val="9"/>
        </w:numPr>
      </w:pPr>
      <w:r>
        <w:t>Several data bases of evidence</w:t>
      </w:r>
    </w:p>
    <w:p w:rsidR="00B07ECD" w:rsidRDefault="00B07ECD" w:rsidP="00B07ECD">
      <w:pPr>
        <w:pStyle w:val="ListParagraph"/>
        <w:numPr>
          <w:ilvl w:val="0"/>
          <w:numId w:val="9"/>
        </w:numPr>
      </w:pPr>
      <w:r>
        <w:t>The Cochrane Library</w:t>
      </w:r>
    </w:p>
    <w:p w:rsidR="00B07ECD" w:rsidRDefault="00B07ECD" w:rsidP="00B07ECD">
      <w:pPr>
        <w:pStyle w:val="ListParagraph"/>
        <w:numPr>
          <w:ilvl w:val="0"/>
          <w:numId w:val="9"/>
        </w:numPr>
      </w:pPr>
      <w:r>
        <w:t>Economic evaluations</w:t>
      </w:r>
    </w:p>
    <w:p w:rsidR="00B07ECD" w:rsidRDefault="00B07ECD" w:rsidP="00B07ECD">
      <w:pPr>
        <w:pStyle w:val="ListParagraph"/>
        <w:numPr>
          <w:ilvl w:val="0"/>
          <w:numId w:val="9"/>
        </w:numPr>
      </w:pPr>
      <w:r>
        <w:t>Health technology assessments</w:t>
      </w:r>
    </w:p>
    <w:p w:rsidR="00B07ECD" w:rsidRPr="007729DF" w:rsidRDefault="00B07ECD" w:rsidP="00B07ECD">
      <w:pPr>
        <w:rPr>
          <w:i/>
        </w:rPr>
      </w:pPr>
    </w:p>
    <w:p w:rsidR="00B07ECD" w:rsidRPr="00003BEB" w:rsidRDefault="00B07ECD" w:rsidP="00B07EC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Pr="00003B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How many review groups are located in Canada?    </w:t>
      </w:r>
    </w:p>
    <w:p w:rsidR="00B07ECD" w:rsidRDefault="00B07ECD" w:rsidP="00B07ECD">
      <w:pPr>
        <w:pStyle w:val="ListParagraph"/>
        <w:numPr>
          <w:ilvl w:val="0"/>
          <w:numId w:val="8"/>
        </w:numPr>
      </w:pPr>
      <w:r>
        <w:t>53</w:t>
      </w:r>
    </w:p>
    <w:p w:rsidR="00B07ECD" w:rsidRDefault="00B07ECD" w:rsidP="00B07ECD">
      <w:pPr>
        <w:pStyle w:val="ListParagraph"/>
        <w:numPr>
          <w:ilvl w:val="0"/>
          <w:numId w:val="8"/>
        </w:numPr>
      </w:pPr>
      <w:r>
        <w:t>18</w:t>
      </w:r>
    </w:p>
    <w:p w:rsidR="00B07ECD" w:rsidRDefault="00B07ECD" w:rsidP="00B07ECD">
      <w:pPr>
        <w:pStyle w:val="ListParagraph"/>
        <w:numPr>
          <w:ilvl w:val="0"/>
          <w:numId w:val="8"/>
        </w:numPr>
      </w:pPr>
      <w:r>
        <w:t xml:space="preserve">6 </w:t>
      </w:r>
    </w:p>
    <w:p w:rsidR="00B07ECD" w:rsidRDefault="00B07ECD" w:rsidP="00B07ECD">
      <w:pPr>
        <w:pStyle w:val="ListParagraph"/>
        <w:numPr>
          <w:ilvl w:val="0"/>
          <w:numId w:val="8"/>
        </w:numPr>
      </w:pPr>
      <w:r>
        <w:t xml:space="preserve">2 </w:t>
      </w:r>
    </w:p>
    <w:p w:rsidR="00A40832" w:rsidRPr="007729DF" w:rsidRDefault="00A40832" w:rsidP="00003BEB">
      <w:pPr>
        <w:rPr>
          <w:i/>
        </w:rPr>
      </w:pPr>
    </w:p>
    <w:p w:rsidR="00A40832" w:rsidRPr="00003BEB" w:rsidRDefault="00B07ECD" w:rsidP="00A4083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A40832" w:rsidRPr="00003BEB">
        <w:rPr>
          <w:rFonts w:ascii="Arial" w:hAnsi="Arial" w:cs="Arial"/>
        </w:rPr>
        <w:t xml:space="preserve">. </w:t>
      </w:r>
      <w:r w:rsidR="004866AA">
        <w:rPr>
          <w:rFonts w:ascii="Arial" w:hAnsi="Arial" w:cs="Arial"/>
        </w:rPr>
        <w:t>The Canadian Cochrane Centre works with its partners, like the OCA/CCRF to:</w:t>
      </w:r>
      <w:r w:rsidR="00A40832">
        <w:rPr>
          <w:rFonts w:ascii="Arial" w:hAnsi="Arial" w:cs="Arial"/>
        </w:rPr>
        <w:t xml:space="preserve">    </w:t>
      </w:r>
    </w:p>
    <w:p w:rsidR="00A40832" w:rsidRDefault="004866AA" w:rsidP="00A40832">
      <w:pPr>
        <w:pStyle w:val="ListParagraph"/>
        <w:numPr>
          <w:ilvl w:val="0"/>
          <w:numId w:val="7"/>
        </w:numPr>
      </w:pPr>
      <w:r>
        <w:t>Provide information sessions and author training workshops</w:t>
      </w:r>
    </w:p>
    <w:p w:rsidR="00A40832" w:rsidRDefault="004866AA" w:rsidP="00A40832">
      <w:pPr>
        <w:pStyle w:val="ListParagraph"/>
        <w:numPr>
          <w:ilvl w:val="0"/>
          <w:numId w:val="7"/>
        </w:numPr>
      </w:pPr>
      <w:r>
        <w:t>Provides a link to the latest relevant review on their partners’ professional websites though a “Cochrane Corner”</w:t>
      </w:r>
      <w:r w:rsidR="00377978">
        <w:t xml:space="preserve"> or in their newsletter</w:t>
      </w:r>
    </w:p>
    <w:p w:rsidR="00A40832" w:rsidRDefault="004866AA" w:rsidP="00A40832">
      <w:pPr>
        <w:pStyle w:val="ListParagraph"/>
        <w:numPr>
          <w:ilvl w:val="0"/>
          <w:numId w:val="7"/>
        </w:numPr>
      </w:pPr>
      <w:r>
        <w:t>Develop plain language summaries of reviews</w:t>
      </w:r>
    </w:p>
    <w:p w:rsidR="00A40832" w:rsidRDefault="00A40832" w:rsidP="00A40832">
      <w:pPr>
        <w:pStyle w:val="ListParagraph"/>
        <w:numPr>
          <w:ilvl w:val="0"/>
          <w:numId w:val="7"/>
        </w:numPr>
      </w:pPr>
      <w:r>
        <w:t>All of the above</w:t>
      </w:r>
    </w:p>
    <w:p w:rsidR="00F9591B" w:rsidRPr="00F9591B" w:rsidRDefault="00F9591B" w:rsidP="00F9591B"/>
    <w:p w:rsidR="00F9591B" w:rsidRPr="00F9591B" w:rsidRDefault="00F9591B">
      <w:pPr>
        <w:rPr>
          <w:rFonts w:ascii="Arial" w:hAnsi="Arial" w:cs="Arial"/>
          <w:sz w:val="24"/>
          <w:szCs w:val="24"/>
        </w:rPr>
      </w:pPr>
    </w:p>
    <w:sectPr w:rsidR="00F9591B" w:rsidRPr="00F9591B" w:rsidSect="00566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AB2"/>
    <w:multiLevelType w:val="hybridMultilevel"/>
    <w:tmpl w:val="FC2E3AE0"/>
    <w:lvl w:ilvl="0" w:tplc="197643E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34F34"/>
    <w:multiLevelType w:val="hybridMultilevel"/>
    <w:tmpl w:val="E84A12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E501B"/>
    <w:multiLevelType w:val="hybridMultilevel"/>
    <w:tmpl w:val="FC2E3AE0"/>
    <w:lvl w:ilvl="0" w:tplc="197643E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44AD0"/>
    <w:multiLevelType w:val="hybridMultilevel"/>
    <w:tmpl w:val="E84A12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365D2"/>
    <w:multiLevelType w:val="hybridMultilevel"/>
    <w:tmpl w:val="E5E64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C66E6"/>
    <w:multiLevelType w:val="hybridMultilevel"/>
    <w:tmpl w:val="FC2E3AE0"/>
    <w:lvl w:ilvl="0" w:tplc="197643E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6602B8"/>
    <w:multiLevelType w:val="hybridMultilevel"/>
    <w:tmpl w:val="00D8BD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282DDB"/>
    <w:multiLevelType w:val="hybridMultilevel"/>
    <w:tmpl w:val="C37E3E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D56FC"/>
    <w:multiLevelType w:val="hybridMultilevel"/>
    <w:tmpl w:val="7C4C0D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A82317"/>
    <w:multiLevelType w:val="hybridMultilevel"/>
    <w:tmpl w:val="FC2E3AE0"/>
    <w:lvl w:ilvl="0" w:tplc="197643E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285FBD"/>
    <w:multiLevelType w:val="hybridMultilevel"/>
    <w:tmpl w:val="130AC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171BC5"/>
    <w:multiLevelType w:val="hybridMultilevel"/>
    <w:tmpl w:val="CF301636"/>
    <w:lvl w:ilvl="0" w:tplc="4642C562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5"/>
  </w:num>
  <w:num w:numId="9">
    <w:abstractNumId w:val="9"/>
  </w:num>
  <w:num w:numId="10">
    <w:abstractNumId w:val="10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591B"/>
    <w:rsid w:val="00003BEB"/>
    <w:rsid w:val="00314BC1"/>
    <w:rsid w:val="00377978"/>
    <w:rsid w:val="004866AA"/>
    <w:rsid w:val="004A03E4"/>
    <w:rsid w:val="004E09AC"/>
    <w:rsid w:val="00547CE0"/>
    <w:rsid w:val="00566A3C"/>
    <w:rsid w:val="00681518"/>
    <w:rsid w:val="00722A19"/>
    <w:rsid w:val="008175C2"/>
    <w:rsid w:val="00990B35"/>
    <w:rsid w:val="00A32C90"/>
    <w:rsid w:val="00A35E5F"/>
    <w:rsid w:val="00A40832"/>
    <w:rsid w:val="00AD5DA2"/>
    <w:rsid w:val="00B07ECD"/>
    <w:rsid w:val="00B15CB8"/>
    <w:rsid w:val="00D94165"/>
    <w:rsid w:val="00F348FE"/>
    <w:rsid w:val="00F57F9C"/>
    <w:rsid w:val="00F95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91B"/>
    <w:pPr>
      <w:spacing w:after="0"/>
      <w:ind w:left="720"/>
      <w:contextualSpacing/>
    </w:pPr>
    <w:rPr>
      <w:rFonts w:ascii="Arial" w:eastAsia="Times New Roman" w:hAnsi="Arial" w:cs="Times New Roman"/>
      <w:szCs w:val="24"/>
    </w:rPr>
  </w:style>
  <w:style w:type="paragraph" w:styleId="NoSpacing">
    <w:name w:val="No Spacing"/>
    <w:uiPriority w:val="1"/>
    <w:qFormat/>
    <w:rsid w:val="00003BEB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loaner</dc:creator>
  <cp:keywords/>
  <dc:description/>
  <cp:lastModifiedBy>loaner</cp:lastModifiedBy>
  <cp:revision>10</cp:revision>
  <cp:lastPrinted>2011-05-06T20:40:00Z</cp:lastPrinted>
  <dcterms:created xsi:type="dcterms:W3CDTF">2011-05-06T15:36:00Z</dcterms:created>
  <dcterms:modified xsi:type="dcterms:W3CDTF">2011-05-16T16:39:00Z</dcterms:modified>
</cp:coreProperties>
</file>